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C3" w:rsidRPr="00B14BA3" w:rsidRDefault="00CD33C3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7. Церковная  реформа. Положение традиционных концессий.</w:t>
      </w:r>
    </w:p>
    <w:p w:rsidR="00B14BA3" w:rsidRPr="00B14BA3" w:rsidRDefault="00B14BA3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4BA3" w:rsidRPr="00B14BA3" w:rsidRDefault="00B14BA3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урока: </w:t>
      </w:r>
      <w:r w:rsidRPr="00B14BA3">
        <w:rPr>
          <w:rFonts w:ascii="Times New Roman" w:hAnsi="Times New Roman" w:cs="Times New Roman"/>
          <w:bCs/>
          <w:color w:val="000000"/>
          <w:sz w:val="24"/>
          <w:szCs w:val="24"/>
        </w:rPr>
        <w:t>ознакомление учащихся с основными целями и содержанием церковной реформы.</w:t>
      </w:r>
    </w:p>
    <w:p w:rsidR="00CD33C3" w:rsidRPr="00B14BA3" w:rsidRDefault="00CD33C3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3C3" w:rsidRPr="00B14BA3" w:rsidRDefault="00CD33C3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 результаты</w:t>
      </w:r>
    </w:p>
    <w:p w:rsidR="00CD33C3" w:rsidRPr="00B14BA3" w:rsidRDefault="00CD33C3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</w:t>
      </w:r>
      <w:r w:rsidRPr="00B14BA3">
        <w:rPr>
          <w:rFonts w:ascii="Times New Roman" w:hAnsi="Times New Roman" w:cs="Times New Roman"/>
          <w:color w:val="000000"/>
          <w:sz w:val="24"/>
          <w:szCs w:val="24"/>
        </w:rPr>
        <w:t xml:space="preserve">: учащиеся охарактеризуют, в чем состояла суть церковной реформы, проанализируют, как изменилось положение церкви в государстве в результате </w:t>
      </w:r>
      <w:proofErr w:type="gramStart"/>
      <w:r w:rsidRPr="00B14BA3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B14BA3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D33C3" w:rsidRPr="00B14BA3" w:rsidRDefault="00CD33C3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ведения церковной реформы.</w:t>
      </w:r>
    </w:p>
    <w:p w:rsidR="00CD33C3" w:rsidRPr="00B14BA3" w:rsidRDefault="00CD33C3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r w:rsidRPr="00B14BA3">
        <w:rPr>
          <w:rFonts w:ascii="Times New Roman" w:hAnsi="Times New Roman" w:cs="Times New Roman"/>
          <w:color w:val="000000"/>
          <w:sz w:val="24"/>
          <w:szCs w:val="24"/>
        </w:rPr>
        <w:t>: учащиеся научатся структурировать тексты, включая умение выделять главное и второстепенное, основную идею текста, выстраивать последовательность описываемых событий, излагать суждения о причинах и следствиях реформ, проводимых Петром I.</w:t>
      </w:r>
    </w:p>
    <w:p w:rsidR="00CD33C3" w:rsidRPr="00B14BA3" w:rsidRDefault="00CD33C3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</w:t>
      </w:r>
      <w:r w:rsidRPr="00B14BA3">
        <w:rPr>
          <w:rFonts w:ascii="Times New Roman" w:hAnsi="Times New Roman" w:cs="Times New Roman"/>
          <w:color w:val="000000"/>
          <w:sz w:val="24"/>
          <w:szCs w:val="24"/>
        </w:rPr>
        <w:t>: формирование устойчивого познавательного интереса к прошлому своей Родины, уважения к личности и ее достоинству, способности давать моральную оценку действиям Петра I.</w:t>
      </w:r>
    </w:p>
    <w:p w:rsidR="00A21E0A" w:rsidRDefault="00A21E0A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1E0A" w:rsidRPr="00B14BA3" w:rsidRDefault="00A21E0A" w:rsidP="00A21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Актуализация знаний</w:t>
      </w:r>
    </w:p>
    <w:p w:rsidR="00A21E0A" w:rsidRPr="00B14BA3" w:rsidRDefault="00A21E0A" w:rsidP="00A21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Вопросы и задания</w:t>
      </w:r>
    </w:p>
    <w:p w:rsidR="00A21E0A" w:rsidRPr="00B14BA3" w:rsidRDefault="00A21E0A" w:rsidP="00A21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1. Чем была вызвана необходимость проведения ре форм Петром Великим?</w:t>
      </w:r>
    </w:p>
    <w:p w:rsidR="00A21E0A" w:rsidRPr="00B14BA3" w:rsidRDefault="00A21E0A" w:rsidP="00A21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2. Сравните системы управления Англии, Франции и Российской империи в первой четверти XVIII в. Выявияте их общие черты и отличия.</w:t>
      </w:r>
    </w:p>
    <w:p w:rsidR="00A21E0A" w:rsidRPr="00B14BA3" w:rsidRDefault="00A21E0A" w:rsidP="00A21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3. С какой целью Петр принял областную реформу?</w:t>
      </w:r>
    </w:p>
    <w:p w:rsidR="00A21E0A" w:rsidRPr="00B14BA3" w:rsidRDefault="00A21E0A" w:rsidP="00A21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4. Перечислите в хронологическом порядке реформы Петра I в области центрального и местного управления.</w:t>
      </w:r>
    </w:p>
    <w:p w:rsidR="00A21E0A" w:rsidRPr="00B14BA3" w:rsidRDefault="00A21E0A" w:rsidP="00A21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5. Какова была цель Петра в реформировании центрального и местного управления?</w:t>
      </w:r>
    </w:p>
    <w:p w:rsidR="00A21E0A" w:rsidRPr="00B14BA3" w:rsidRDefault="00A21E0A" w:rsidP="00A21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6. Каковы были итоги реформ в государственном и местном управлении?</w:t>
      </w:r>
    </w:p>
    <w:p w:rsidR="00A21E0A" w:rsidRPr="00B14BA3" w:rsidRDefault="00A21E0A" w:rsidP="00A21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7. Охарактеризуйте взаимоотношения светской и духовной власти в России во время правления Алексея Михайловича.</w:t>
      </w:r>
    </w:p>
    <w:p w:rsidR="00A21E0A" w:rsidRPr="00A21E0A" w:rsidRDefault="00A21E0A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8. Как вы думаете, с какой целью Петр I запретил выбирать патриарха и создал Синод?</w:t>
      </w:r>
    </w:p>
    <w:p w:rsidR="00A21E0A" w:rsidRDefault="00A21E0A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3C3" w:rsidRPr="00A21E0A" w:rsidRDefault="00CD33C3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eastAsia="Symbola" w:hAnsi="Times New Roman" w:cs="Times New Roman"/>
          <w:color w:val="000000"/>
          <w:sz w:val="24"/>
          <w:szCs w:val="24"/>
        </w:rPr>
        <w:t xml:space="preserve">█ </w:t>
      </w:r>
      <w:r w:rsidRPr="00B14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Открытие нового знания</w:t>
      </w:r>
    </w:p>
    <w:p w:rsidR="00CD33C3" w:rsidRPr="00B14BA3" w:rsidRDefault="00CD33C3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b/>
          <w:bCs/>
          <w:color w:val="000000"/>
        </w:rPr>
        <w:t>Вопросы и задания для работы с текстом параграфа</w:t>
      </w:r>
    </w:p>
    <w:p w:rsidR="00A21E0A" w:rsidRDefault="00AB3985" w:rsidP="00AB39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14BA3">
        <w:rPr>
          <w:b/>
          <w:bCs/>
          <w:color w:val="000000"/>
        </w:rPr>
        <w:t>1.</w:t>
      </w:r>
      <w:r w:rsidR="00A21E0A">
        <w:rPr>
          <w:b/>
          <w:bCs/>
          <w:color w:val="000000"/>
        </w:rPr>
        <w:t>Создание ппроблемной ситуации.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b/>
          <w:bCs/>
          <w:color w:val="000000"/>
        </w:rPr>
        <w:t xml:space="preserve"> Почему Петр стремился полностью подчинить церковь государству?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>По мнению Петра 1, все подданные, как и он сам, должны были трудиться на благо Отечества, которое отождествлялось с государством. Раз церковь была обязана работать «на общее благо», то она не могла существовать независимо от государства.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14BA3">
        <w:rPr>
          <w:b/>
          <w:bCs/>
          <w:color w:val="000000"/>
        </w:rPr>
        <w:t>2. Какие изменения в положении церкви произошли при Петре?</w:t>
      </w:r>
    </w:p>
    <w:p w:rsidR="00BB600E" w:rsidRPr="00B14BA3" w:rsidRDefault="00BB600E" w:rsidP="00BB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b/>
          <w:color w:val="000000"/>
          <w:sz w:val="24"/>
          <w:szCs w:val="24"/>
        </w:rPr>
        <w:t>Рассказ учителя</w:t>
      </w:r>
      <w:r w:rsidRPr="00B14B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600E" w:rsidRPr="00B14BA3" w:rsidRDefault="00BB600E" w:rsidP="00BB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Церковь играла важную роль в государственной и общественной жизни России, поэтому преобразовательная деятельность Петра I не могла не коснуться вопросов церковной организации. Высшие круги духовенства в значительной своей части примыкали к реакционной оппозиции феодальной знати Петровским реформам. В среде</w:t>
      </w:r>
    </w:p>
    <w:p w:rsidR="00BB600E" w:rsidRPr="00B14BA3" w:rsidRDefault="00BB600E" w:rsidP="00BB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высшей церковной иерархии не были изжиты идеи сильной и независимой от государства церкви. Недовольство рядовых священнослужителей проявлялось в многочисленных случаях их перехода в старообрядчество. Петр I понимал, что в целях укрепления новых госу-</w:t>
      </w:r>
    </w:p>
    <w:p w:rsidR="00BB600E" w:rsidRPr="00B14BA3" w:rsidRDefault="00BB600E" w:rsidP="00BB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 xml:space="preserve">дарственных форм необходимо было не только превратить церковь в составную часть правительственно-административной системы, сделать ее надежной опорой самодержавного государства. Также было необходимо навести порядок в управлении огромными богатствами, которыми обладала церковь, и прежде всего монастыри. В результате после смерти патриарха Адриана церковь не получила нового полномочного единоличного руководителя. Фактическая ликвидация патриаршества распыляла и обессиливала церковную оппозицию и облегчала вмешательство царя в сферу церковной жизни. 16 декабря 1700 г. </w:t>
      </w:r>
      <w:proofErr w:type="gramStart"/>
      <w:r w:rsidRPr="00B14BA3">
        <w:rPr>
          <w:rFonts w:ascii="Times New Roman" w:hAnsi="Times New Roman" w:cs="Times New Roman"/>
          <w:color w:val="000000"/>
          <w:sz w:val="24"/>
          <w:szCs w:val="24"/>
        </w:rPr>
        <w:t>местоблюсти-телем</w:t>
      </w:r>
      <w:proofErr w:type="gramEnd"/>
      <w:r w:rsidRPr="00B14BA3">
        <w:rPr>
          <w:rFonts w:ascii="Times New Roman" w:hAnsi="Times New Roman" w:cs="Times New Roman"/>
          <w:color w:val="000000"/>
          <w:sz w:val="24"/>
          <w:szCs w:val="24"/>
        </w:rPr>
        <w:t xml:space="preserve"> и администратором патриаршего престола был назначен рязанский митрополит Стефан Яворский. Местоблюститель был обязан заниматься так называемыми духовными делами, возникавшими в связи с различными отступлениями от веры и неисправностями</w:t>
      </w:r>
    </w:p>
    <w:p w:rsidR="00BB600E" w:rsidRPr="00B14BA3" w:rsidRDefault="00BB600E" w:rsidP="00BB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 xml:space="preserve">в отправлении богослужений, назначать епископов и другие духовные власти. </w:t>
      </w:r>
      <w:proofErr w:type="gramStart"/>
      <w:r w:rsidRPr="00B14BA3">
        <w:rPr>
          <w:rFonts w:ascii="Times New Roman" w:hAnsi="Times New Roman" w:cs="Times New Roman"/>
          <w:color w:val="000000"/>
          <w:sz w:val="24"/>
          <w:szCs w:val="24"/>
        </w:rPr>
        <w:t>В важных «ставленнических делах» он был связан со вскоре возглавившим Монастырский приказ И. А. Мусиным-Пушкиным, который наблюдал за его действиями и в нужных случаях доносил</w:t>
      </w:r>
      <w:proofErr w:type="gramEnd"/>
    </w:p>
    <w:p w:rsidR="00BB600E" w:rsidRPr="00B14BA3" w:rsidRDefault="00BB600E" w:rsidP="00BB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них Петру I. В 1701 г. вышла серия правительственных указов, предназначенных для решительного реформирования управления церковно-монастырскими владениями и устрой-</w:t>
      </w:r>
    </w:p>
    <w:p w:rsidR="00BB600E" w:rsidRPr="00B14BA3" w:rsidRDefault="00BB600E" w:rsidP="00BB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ства монашеского быта. Наиболее важными в этом отношении были указы от 24 и 31 января 1701 г. Для управления имуществом патриаршего и архиерейских домов,</w:t>
      </w:r>
    </w:p>
    <w:p w:rsidR="00BB600E" w:rsidRPr="00B14BA3" w:rsidRDefault="00BB600E" w:rsidP="00BB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а также монастырей, в том числе принадлежавшими им крестьянами, создавался Монастырский приказ, в который должны были поступать все сборы с жителей церковно-монастырских земель. Хозяйственные дела в монастырских владениях теперь находились в ведении светских властей. Монастырям было запрещено без разрешения Монастырского приказа тратить крупные средства (например, на строительные и ремонтные работы). Без</w:t>
      </w:r>
    </w:p>
    <w:p w:rsidR="00BB600E" w:rsidRPr="00B14BA3" w:rsidRDefault="00BB600E" w:rsidP="00BB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 xml:space="preserve">царского разрешения нельзя было основывать новые монастыри и скиты. Ведение Северной войны вынудило царя пойти на непопулярные меры, в частности изъять из </w:t>
      </w:r>
      <w:proofErr w:type="gramStart"/>
      <w:r w:rsidRPr="00B14BA3">
        <w:rPr>
          <w:rFonts w:ascii="Times New Roman" w:hAnsi="Times New Roman" w:cs="Times New Roman"/>
          <w:color w:val="000000"/>
          <w:sz w:val="24"/>
          <w:szCs w:val="24"/>
        </w:rPr>
        <w:t>монастырских</w:t>
      </w:r>
      <w:proofErr w:type="gramEnd"/>
    </w:p>
    <w:p w:rsidR="00BB600E" w:rsidRPr="00B14BA3" w:rsidRDefault="00BB600E" w:rsidP="00BB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кладовых немало ценностей. В 1705 г. содержание монахам было урезано вдвое, но и этого ограниченного пособия монастыри часто не получали. Ряд петровских нововведений был направлен на резкое сокращение численности белого духовенства и монашествующих. Ограничивалось количество обслуживающего персонала и круг лиц, которые могли поступать в монашество. В монастыри помещались больные и нищие, а также неспособные к труду отставные солдаты. В 1704 г. под командой начальника Монастырского приказа был</w:t>
      </w:r>
    </w:p>
    <w:p w:rsidR="00BB600E" w:rsidRPr="00B14BA3" w:rsidRDefault="00BB600E" w:rsidP="00BB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организован драгунский полк, состоящий из монастырских служителей и разночинцев. Этот полк полностью содержался за счет духовенства: для уплаты жалованья драгунам, покупки лошадей и фуража духовенство облагалось особыми сборами.</w:t>
      </w:r>
    </w:p>
    <w:p w:rsidR="00BB600E" w:rsidRPr="00B14BA3" w:rsidRDefault="00BB600E" w:rsidP="00BB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В то же время Петр I понимал, что государство не может обойтись без церкви, освящавшей царскую власть. Однако царю была нужна новая церковная организация, авторитетная и действующая под контролем государства</w:t>
      </w:r>
      <w:proofErr w:type="gramStart"/>
      <w:r w:rsidRPr="00B14BA3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B14BA3">
        <w:rPr>
          <w:rFonts w:ascii="Times New Roman" w:hAnsi="Times New Roman" w:cs="Times New Roman"/>
          <w:color w:val="000000"/>
          <w:sz w:val="24"/>
          <w:szCs w:val="24"/>
        </w:rPr>
        <w:t>ля укрепления церковного аппарата, соответствующего новым формам государственной системы, требовались</w:t>
      </w:r>
    </w:p>
    <w:p w:rsidR="00BB600E" w:rsidRPr="00B14BA3" w:rsidRDefault="00BB600E" w:rsidP="00BB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новые кадры духовенства. Священники должны были иметь специальное образование, чтобы уметь не только отстаивать религиозные догмы ссылками на Священное Писание, но и растолковывать эти догмы простым языком и с понятными примерами. Они должны быть осведомлены о важных политических событиях и государственных мероприятиях, чтобы в своих проповедях разъяснять их значение, повышать авторитет государства и прославлять монарха. Свои личные интересы служители церкви обязывались подчинять интересам государства, а свою деятельность расценивать как ответственную государственную службу. На священнослужителей возлагались обязанности и полицейского характера. Они должны</w:t>
      </w:r>
    </w:p>
    <w:p w:rsidR="00BB600E" w:rsidRPr="00B14BA3" w:rsidRDefault="00BB600E" w:rsidP="00BB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 xml:space="preserve">были подмечать всякое проявление крамолы по отношению к правительству, церкви, помещикам и срочно принимать соответствующие меры. Особое место в правительственном аппарате занимала образованная в 1721 г. Духовная коллегия, или Святейший </w:t>
      </w:r>
      <w:proofErr w:type="gramStart"/>
      <w:r w:rsidRPr="00B14BA3">
        <w:rPr>
          <w:rFonts w:ascii="Times New Roman" w:hAnsi="Times New Roman" w:cs="Times New Roman"/>
          <w:color w:val="000000"/>
          <w:sz w:val="24"/>
          <w:szCs w:val="24"/>
        </w:rPr>
        <w:t>правительст-вующий</w:t>
      </w:r>
      <w:proofErr w:type="gramEnd"/>
      <w:r w:rsidRPr="00B14BA3">
        <w:rPr>
          <w:rFonts w:ascii="Times New Roman" w:hAnsi="Times New Roman" w:cs="Times New Roman"/>
          <w:color w:val="000000"/>
          <w:sz w:val="24"/>
          <w:szCs w:val="24"/>
        </w:rPr>
        <w:t xml:space="preserve"> синод. 25 января 1721 г. Петр I утвердил Духовный регламент, разработанный его сторонником Феофаном Прокоповичем, который и стал фактическим руководителем Синода. Формально Синод возглавлял Стефан Яворский. Синод заменил собой патриаршество. В Духовном регламенте много места уделено вопросу о преимуществах коллегиального управления перед </w:t>
      </w:r>
      <w:proofErr w:type="gramStart"/>
      <w:r w:rsidRPr="00B14BA3">
        <w:rPr>
          <w:rFonts w:ascii="Times New Roman" w:hAnsi="Times New Roman" w:cs="Times New Roman"/>
          <w:color w:val="000000"/>
          <w:sz w:val="24"/>
          <w:szCs w:val="24"/>
        </w:rPr>
        <w:t>единоличным</w:t>
      </w:r>
      <w:proofErr w:type="gramEnd"/>
      <w:r w:rsidRPr="00B14BA3">
        <w:rPr>
          <w:rFonts w:ascii="Times New Roman" w:hAnsi="Times New Roman" w:cs="Times New Roman"/>
          <w:color w:val="000000"/>
          <w:sz w:val="24"/>
          <w:szCs w:val="24"/>
        </w:rPr>
        <w:t>. В документе говорилось, что даже монарх обычно советуется с приближенными, тем более совет нужен в церкви. Далее в Регламенте обосновывалась мысль о том, что единоличное управление церковью для государства нежелательно, так как простой народ, удивленный той честью и</w:t>
      </w:r>
    </w:p>
    <w:p w:rsidR="00BB600E" w:rsidRPr="00B14BA3" w:rsidRDefault="00BB600E" w:rsidP="00BB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славой, которой окружен патриарх, может помыслить, что «то второй государь, самодержцу равносильный или и больше его, и что духовный чин есть другое и лучшее</w:t>
      </w:r>
    </w:p>
    <w:p w:rsidR="00BB600E" w:rsidRPr="00B14BA3" w:rsidRDefault="00BB600E" w:rsidP="00BB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государство». Регламент подробно очерчивал круг дел епископов. Их ведению подлежали все дела епархии: надзор за поведением духовенства и монахов, за состоянием духовного про-</w:t>
      </w:r>
    </w:p>
    <w:p w:rsidR="00BB600E" w:rsidRPr="00B14BA3" w:rsidRDefault="00BB600E" w:rsidP="00AB39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14BA3">
        <w:rPr>
          <w:color w:val="000000"/>
        </w:rPr>
        <w:t>свещения и за нравственным состоянием мирян, слежение за хозяйственными делами монастырей и церквей. Таким образом, закон придавал епископу черты рачительного чиновника, чувствующего ответственность за свою большую государственную работу.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b/>
          <w:bCs/>
          <w:color w:val="000000"/>
        </w:rPr>
        <w:t>3. Дайте собственное определение понятию «конфессия».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>Конфе́ссия — особенность вероисповедания в пределах определённого религиозного учения, а также объединение верующих, придерживающихся этого вероисповедания.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b/>
          <w:bCs/>
          <w:color w:val="000000"/>
        </w:rPr>
        <w:t>4. В каких правах были ограничены старообрядцы, представители не православных конфессий?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>Для всех старообрядцев было введено двойное налогообложение, им предписывалось носить особую одежду, запрещалось занимать выборные и государственные должности.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>Протестанты обязывались русских жен «в веру своего исповедания не переводить», а родившихся детей крестить в православие.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lastRenderedPageBreak/>
        <w:t>Помещикам-мусульманам запрещалось владеть православными крепостными.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b/>
          <w:bCs/>
          <w:color w:val="000000"/>
        </w:rPr>
        <w:t>5. Что было общего в деятельности Феофана Прокоповича и епископа Питирима?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>Деятельность Феофана Прокоповича и епископа Питирима была направлена на укрепление официального православия, укрепление светской власти над церковью.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b/>
          <w:bCs/>
          <w:color w:val="000000"/>
        </w:rPr>
        <w:t>Работаем с картой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b/>
          <w:bCs/>
          <w:color w:val="000000"/>
        </w:rPr>
        <w:t>1. Покажите на карте районы, где было особенно много поселений старообрядцев.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 xml:space="preserve">Основные районы распространения </w:t>
      </w:r>
      <w:proofErr w:type="gramStart"/>
      <w:r w:rsidRPr="00B14BA3">
        <w:rPr>
          <w:color w:val="000000"/>
        </w:rPr>
        <w:t>поповщины</w:t>
      </w:r>
      <w:proofErr w:type="gramEnd"/>
      <w:r w:rsidRPr="00B14BA3">
        <w:rPr>
          <w:color w:val="000000"/>
        </w:rPr>
        <w:t xml:space="preserve"> – Керженец на Волге, Стародубье, Дон, Кубань. Беспоповцы в основном селились на севере страны.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b/>
          <w:bCs/>
          <w:color w:val="000000"/>
        </w:rPr>
        <w:t>Думаем, сравниваем, размышляем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b/>
          <w:bCs/>
          <w:color w:val="000000"/>
        </w:rPr>
        <w:t>1. Используя дополнительные материалы, составьте схему церковной иерархии в России при Петре.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b/>
          <w:bCs/>
          <w:color w:val="000000"/>
        </w:rPr>
        <w:t>2. Напишите в тетради эссе о церковной реформе Петра. Определите её цель и задачи, которые она должна решить.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>Пётр I видел глухое, а порою и явное, недовольство духовенства теми преобразованиями, которые были начаты для модернизации России, ибо они разрушали старый московский строй и обычаи, которым те были так привержены. Пётр, занимавшийся созданием абсолютистского государства по западноевропейскому образцу, не допускал самостоятельности Церкви и не любил духовенство, в массе которого находил наибольшее число противников того, что ему было самому более всего близко.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>Ещё при жизни Патриарха Адриана Пётр, совсем молодой человек, ведший довольно далёкую от церковных интересов жизнь, высказывал главе русского духовенства свои пожелания относительно приведения в порядок духовного чина. Однако патриарх чуждался новшеств, проникавших в строй государственной и общественной жизни России. С течением времени недовольство Петра русским духовенством усиливалось, так что он даже привык большую часть своих неудач и затруднений во внутренних делах приписывать тайному, но упорному противодействию духовенства. Когда в представлении Петра всё противодействовавшее и враждебное его реформам и замыслам воплотилось в лице духовенства, он решил обезвредить это противодействие, на это были направлены все его реформы, относящиеся к устройству Российской Церкви. Путешествия Петра по протестантским странам Европы ещё более усилили его взгляды на отношение государства и церкви. С изрядным вниманием Пётр слушал советы Вильгельма Оранского в 1698, во время своих неофициальных встреч, устроить Церковь в России на манер англиканской, объявив себя её Главою.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>В 1707 был лишён кафедры и сослан в Кирилло-Белозерский монастырь митрополит Нижегородский Исаия, резко протестовавший против действий Монастырского приказа в своей епархии. Чрезвычайно болезненным для некоторых из высшего духовенства было дело Цесаревича Алексия, с которым многие духовные лица связывали надежды на восстановление былых обычаев. Стремление московского духовенства сохранить юрисдикционный иммунитет Пётр демагогически квалифицировал как «папежский дух». Примечательно, что всё время подготовки реформирования церковного управления </w:t>
      </w:r>
      <w:r w:rsidRPr="00B14BA3">
        <w:rPr>
          <w:i/>
          <w:iCs/>
          <w:color w:val="000000"/>
        </w:rPr>
        <w:t>Пётр пребывал в интенсивных сношениях с восточными патриархами — прежде всего Иерусалимским Патриархом Досифеем </w:t>
      </w:r>
      <w:r w:rsidRPr="00B14BA3">
        <w:rPr>
          <w:color w:val="000000"/>
        </w:rPr>
        <w:t>— по различным вопросам как духовного, так и политического характера.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b/>
          <w:bCs/>
          <w:color w:val="000000"/>
        </w:rPr>
        <w:t>3. Сравните старообрядчество с ересями, существовавшими в разное время в европейских странах. Используя интернет, выясните, в каких странах мира существуют поселения старообрядцев в наши дни.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>В средневековой Европе ересью называлось религиозное учение, признающее основные идеи (догматы) христианства, но понимающее и толкующее их иначе, чем господствующая церковь.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>Ереси условно можно подразделить на три вида: носившие преимущественно богословский характер; оппозиционные учения, иначе толкующие вероучение и критикующие церковную организацию; политически ориентированные ереси, не только критикующие церковь, но и выступающие против феодальных порядков.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 xml:space="preserve">Политически ориентированные ереси в зависимости от их социальной базы и характера политических требований можно подразделить </w:t>
      </w:r>
      <w:proofErr w:type="gramStart"/>
      <w:r w:rsidRPr="00B14BA3">
        <w:rPr>
          <w:color w:val="000000"/>
        </w:rPr>
        <w:t>на</w:t>
      </w:r>
      <w:proofErr w:type="gramEnd"/>
      <w:r w:rsidRPr="00B14BA3">
        <w:rPr>
          <w:color w:val="000000"/>
        </w:rPr>
        <w:t xml:space="preserve"> умеренные (бюргерские) и радикальные (крестьянско-плебейские).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 xml:space="preserve">Бюргерские ереси выражали интересы зажиточных горожан и отстаивали идею «дешевой церкви» (упразднение сословия священников, ликвидация их привилегий и возврат к раннехристианским устоям). По их мнению, иерархическая организация церкви, сосредоточение в ее руках больших богатств, пышные </w:t>
      </w:r>
      <w:r w:rsidRPr="00B14BA3">
        <w:rPr>
          <w:color w:val="000000"/>
        </w:rPr>
        <w:lastRenderedPageBreak/>
        <w:t>обряды и церковные службы не соответствуют Новому завету. Церковь отклонилась от истинной веры и нуждается в преобразовании.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>Одним из представителей бюргерской ереси был профессор Оксфордского университета Джон Уиклиф, выступивший в конце XIV в. против зависимости английской церкви от папской курии, вмешательства церкви в дела государства, критикующий принцип непогрешимости пап. Однако он считал сохранение частной собственности и сословной иерархии принципами, угодными Богу.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>Крестьянско-плебейские ереси указывали на то, что существующий социальный порядок противоречит идее равенства, отраженной в раннем христианстве, и критиковали богатое убранство церкви, сословное неравенство, крепостное право, дворянские привилегии, войны, суды и клятвы.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 xml:space="preserve">Исторически первой радикальной ересью было движение болгарских богомилов. Резкий и насильственный переход болгарского общества от общинно-патриархального строя к </w:t>
      </w:r>
      <w:proofErr w:type="gramStart"/>
      <w:r w:rsidRPr="00B14BA3">
        <w:rPr>
          <w:color w:val="000000"/>
        </w:rPr>
        <w:t>сословно-феодальному</w:t>
      </w:r>
      <w:proofErr w:type="gramEnd"/>
      <w:r w:rsidRPr="00B14BA3">
        <w:rPr>
          <w:color w:val="000000"/>
        </w:rPr>
        <w:t xml:space="preserve">, захват крестьянских земель царем, царскими слугами, церковью, обременение нищающих крестьян массой повинностей в пользу богатых порождали массовое сомнение в том, что все это происходит по воле бога. Подтверждение обнаружилось в Новом завете, в самом начале которого сказано, что все царства мира сего принадлежат не доброму богу, а злому дьяволу. В евангелии об искушении Христа сказано: «И возведя его на высокую гору, дьявол показал ему все царства вселенной </w:t>
      </w:r>
      <w:proofErr w:type="gramStart"/>
      <w:r w:rsidRPr="00B14BA3">
        <w:rPr>
          <w:color w:val="000000"/>
        </w:rPr>
        <w:t>во</w:t>
      </w:r>
      <w:proofErr w:type="gramEnd"/>
      <w:r w:rsidRPr="00B14BA3">
        <w:rPr>
          <w:color w:val="000000"/>
        </w:rPr>
        <w:t xml:space="preserve"> мгновение времени, и сказал ему дьявол: тебе дам власть над всеми этими Царствами и славу их, ибо она предана мне, и я, кому хочу, даю ее; итак, если ты поклонишься мне, то все будет твое».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B14BA3">
        <w:rPr>
          <w:color w:val="000000"/>
        </w:rPr>
        <w:t>Старообря́дчество</w:t>
      </w:r>
      <w:proofErr w:type="gramEnd"/>
      <w:r w:rsidRPr="00B14BA3">
        <w:rPr>
          <w:color w:val="000000"/>
        </w:rPr>
        <w:t>, или Древлеправосла́вие — совокупность религиозных течений и организаций в русле русской православной церкви, отвергающих предпринятую в 1650—1660-х патриархом Никоном и царём Алексеем Михайловичем церковную реформу, целью которой провозглашалась унификация богослужебного чина Русской церкви с греческой церковью и прежде всего — с Церковью константинопольской, а фактически создавала условия для секуляризации.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 xml:space="preserve">Богослужебная реформа вызвала раскол в Русской церкви. Приверженцы старообрядчества, за исключением единоверцев, до 17 апреля 1905 года в Российской империи официально именовались «раскольниками» и преследовались церковными и светскими властями. </w:t>
      </w:r>
      <w:proofErr w:type="gramStart"/>
      <w:r w:rsidRPr="00B14BA3">
        <w:rPr>
          <w:color w:val="000000"/>
        </w:rPr>
        <w:t>В XX веке позиция Московской патриархии (РПЦ) по старообрядческому вопросу значительно смягчилась, что привело к определению Поместного собора 1971 года, в частности, «утвердить постановление Патриаршего Священного синода от 23 (10) апреля 1929 года об упразднении клятв Московского собора 1656 года и Большого Московского собора 1667 года», наложенных ими на старые русские обряды и на придерживающихся их православных христиан, и считать</w:t>
      </w:r>
      <w:proofErr w:type="gramEnd"/>
      <w:r w:rsidRPr="00B14BA3">
        <w:rPr>
          <w:color w:val="000000"/>
        </w:rPr>
        <w:t xml:space="preserve"> эти клятвы, «яко не бывшие».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 xml:space="preserve">Снятие «клятв», однако, не привело к восстановлению молитвенного (евхаристического) общения старообрядцев с поместными православными церквами. Старообрядцы, как и прежде, считают лишь себя в полной мере православными христианами, квалифицируя РПЦ Московской патриархии как инославную. </w:t>
      </w:r>
      <w:proofErr w:type="gramStart"/>
      <w:r w:rsidRPr="00B14BA3">
        <w:rPr>
          <w:color w:val="000000"/>
        </w:rPr>
        <w:t>Поповцы полагают новообрядцев еретиками «второго чина» (для приёма в молитвенное общение от которых достаточно миропомазания, причём такой приём осуществляется, как правило, с сохранением духовного сана переходящего в старообрядчество лица); большинство беспоповцев (кроме часовенных и некоторых нетовцев) полагают новообрядцев еретиками «первого чина», для приёма которых в молитвенное общение обращающийся в старообрядчество должен быть крещён.</w:t>
      </w:r>
      <w:proofErr w:type="gramEnd"/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>Исходя из своих воззрений на церковную историю, беспоповцы различают понятия «древлеправославного христианства» вообще (правой веры, по их мнению, идущей от Христа и апостолов) и старообрядчества в частности (оппозиции реформам Никона, возникшей в середине XVII века).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>Таким образом, средневековые ереси в Европе и старообрядчество в России – сложные, разнородные социальные и религиозные течения, имеют много как общих, так и отличительных признаков.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B14BA3">
        <w:rPr>
          <w:i/>
          <w:iCs/>
          <w:color w:val="000000"/>
        </w:rPr>
        <w:t>В настоящее время старообрядческие общины, помимо России</w:t>
      </w:r>
      <w:r w:rsidRPr="00B14BA3">
        <w:rPr>
          <w:color w:val="000000"/>
        </w:rPr>
        <w:t>, </w:t>
      </w:r>
      <w:r w:rsidRPr="00B14BA3">
        <w:rPr>
          <w:i/>
          <w:iCs/>
          <w:color w:val="000000"/>
        </w:rPr>
        <w:t>имеются в Латвии, Литве, Эстонии, Молдавии, Казахстане, Польше, Белоруссии, Румынии, Болгарии, Украине, США, Канаде и ряде </w:t>
      </w:r>
      <w:r w:rsidRPr="00B14BA3">
        <w:rPr>
          <w:color w:val="000000"/>
        </w:rPr>
        <w:t>стран Латинской Америки, а также в Австралии.</w:t>
      </w:r>
      <w:proofErr w:type="gramEnd"/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>Крупнейшая современная православная старообрядческая религиозная организация в России и за её границами — Русская православная старообрядческая церковь (Белокриницкая иерархия, осн. в 1846 году), насчитывающая около миллиона прихожан; имеет два центра — в Москве и Браиле, Румыния.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lastRenderedPageBreak/>
        <w:t>Древлеправославная поморская церковь (ДПЦ) имеет на территории России более 200 общин, причём значительная часть общин не зарегистрирована. Централизованным, совещательным и координационным органом в современной России является Российский Совет ДПЦ.</w:t>
      </w:r>
    </w:p>
    <w:p w:rsidR="00AB3985" w:rsidRPr="00B14BA3" w:rsidRDefault="00AB3985" w:rsidP="00AB398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>Духовно-административный центр Русской древлеправославной церкви до 2002 года находился в Новозыбкове Брянской области; с тех пор — в Москве.</w:t>
      </w:r>
    </w:p>
    <w:p w:rsidR="00AB3985" w:rsidRPr="00B14BA3" w:rsidRDefault="00AB3985" w:rsidP="00BB600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14BA3">
        <w:rPr>
          <w:color w:val="000000"/>
        </w:rPr>
        <w:t xml:space="preserve">Общая численность старообрядцев в России, по приблизительной оценке, свыше 2 </w:t>
      </w:r>
      <w:proofErr w:type="gramStart"/>
      <w:r w:rsidRPr="00B14BA3">
        <w:rPr>
          <w:color w:val="000000"/>
        </w:rPr>
        <w:t>млн</w:t>
      </w:r>
      <w:proofErr w:type="gramEnd"/>
      <w:r w:rsidRPr="00B14BA3">
        <w:rPr>
          <w:color w:val="000000"/>
        </w:rPr>
        <w:t xml:space="preserve"> чел. Среди них преобладают русские, но есть также украинцы, белорусы, карелы, финны, коми, удмурты, чу</w:t>
      </w:r>
      <w:r w:rsidR="00BB600E" w:rsidRPr="00B14BA3">
        <w:rPr>
          <w:color w:val="000000"/>
        </w:rPr>
        <w:t>ваши и другие.</w:t>
      </w:r>
    </w:p>
    <w:p w:rsidR="00AB3985" w:rsidRPr="00B14BA3" w:rsidRDefault="00AB3985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4BA3" w:rsidRDefault="00B14BA3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Рефлексия.</w:t>
      </w:r>
    </w:p>
    <w:p w:rsidR="00CD33C3" w:rsidRPr="00B14BA3" w:rsidRDefault="00CD33C3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Домашнее задание: </w:t>
      </w:r>
      <w:r w:rsidRPr="00B14BA3">
        <w:rPr>
          <w:rFonts w:ascii="Times New Roman" w:hAnsi="Times New Roman" w:cs="Times New Roman"/>
          <w:color w:val="000000"/>
          <w:sz w:val="24"/>
          <w:szCs w:val="24"/>
        </w:rPr>
        <w:t xml:space="preserve">§ 6, вопросы и задания. </w:t>
      </w:r>
      <w:r w:rsidRPr="00B14B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Дополнительное задание</w:t>
      </w:r>
      <w:r w:rsidRPr="00B14BA3">
        <w:rPr>
          <w:rFonts w:ascii="Times New Roman" w:hAnsi="Times New Roman" w:cs="Times New Roman"/>
          <w:color w:val="000000"/>
          <w:sz w:val="24"/>
          <w:szCs w:val="24"/>
        </w:rPr>
        <w:t>: подготовить проект на тему «Социаль-</w:t>
      </w:r>
    </w:p>
    <w:p w:rsidR="00CD33C3" w:rsidRPr="00B14BA3" w:rsidRDefault="00CD33C3" w:rsidP="00CD3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BA3">
        <w:rPr>
          <w:rFonts w:ascii="Times New Roman" w:hAnsi="Times New Roman" w:cs="Times New Roman"/>
          <w:color w:val="000000"/>
          <w:sz w:val="24"/>
          <w:szCs w:val="24"/>
        </w:rPr>
        <w:t>ная политика Петра I». Опережающее чтение § 7.</w:t>
      </w:r>
    </w:p>
    <w:p w:rsidR="004F1A50" w:rsidRPr="00B14BA3" w:rsidRDefault="004F1A50" w:rsidP="00CD33C3">
      <w:pPr>
        <w:rPr>
          <w:rFonts w:ascii="Times New Roman" w:hAnsi="Times New Roman" w:cs="Times New Roman"/>
          <w:sz w:val="24"/>
          <w:szCs w:val="24"/>
        </w:rPr>
      </w:pPr>
    </w:p>
    <w:sectPr w:rsidR="004F1A50" w:rsidRPr="00B14BA3" w:rsidSect="00BB600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3C3"/>
    <w:rsid w:val="004F1A50"/>
    <w:rsid w:val="00A21E0A"/>
    <w:rsid w:val="00AB3985"/>
    <w:rsid w:val="00B14BA3"/>
    <w:rsid w:val="00BB600E"/>
    <w:rsid w:val="00CD33C3"/>
    <w:rsid w:val="00F5234C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6</cp:revision>
  <cp:lastPrinted>2018-09-25T04:14:00Z</cp:lastPrinted>
  <dcterms:created xsi:type="dcterms:W3CDTF">2018-09-25T04:19:00Z</dcterms:created>
  <dcterms:modified xsi:type="dcterms:W3CDTF">2018-09-25T04:18:00Z</dcterms:modified>
</cp:coreProperties>
</file>