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FF" w:rsidRDefault="00ED57FF">
      <w:pPr>
        <w:pStyle w:val="a3"/>
        <w:spacing w:before="22"/>
      </w:pPr>
    </w:p>
    <w:p w:rsidR="00DF02E7" w:rsidRDefault="00386D99">
      <w:pPr>
        <w:pStyle w:val="a3"/>
        <w:spacing w:before="22"/>
      </w:pPr>
      <w:r>
        <w:t xml:space="preserve">30.09.2022 г. школьный пищеблок посетила комиссия из представителей </w:t>
      </w:r>
      <w:proofErr w:type="gramStart"/>
      <w:r>
        <w:t>родительской</w:t>
      </w:r>
      <w:proofErr w:type="gramEnd"/>
    </w:p>
    <w:p w:rsidR="00DF02E7" w:rsidRDefault="00386D99">
      <w:pPr>
        <w:pStyle w:val="a3"/>
        <w:spacing w:line="276" w:lineRule="auto"/>
        <w:ind w:left="107"/>
      </w:pPr>
      <w:r>
        <w:t xml:space="preserve">общественности ( </w:t>
      </w:r>
      <w:proofErr w:type="spellStart"/>
      <w:r>
        <w:t>Кутаева</w:t>
      </w:r>
      <w:proofErr w:type="spellEnd"/>
      <w:r>
        <w:t xml:space="preserve"> В.М., Романова Н.А.) с целью контроля за качеством питания учащихся ФМОУ ООШ с. Невежкино в </w:t>
      </w:r>
      <w:proofErr w:type="spellStart"/>
      <w:r>
        <w:t>с</w:t>
      </w:r>
      <w:proofErr w:type="gramStart"/>
      <w:r>
        <w:t>.К</w:t>
      </w:r>
      <w:proofErr w:type="gramEnd"/>
      <w:r>
        <w:t>орсаевка</w:t>
      </w:r>
      <w:proofErr w:type="spellEnd"/>
      <w:r>
        <w:t xml:space="preserve">  Белинского района Пензенской области.</w:t>
      </w:r>
    </w:p>
    <w:p w:rsidR="00DF02E7" w:rsidRDefault="00386D99">
      <w:pPr>
        <w:pStyle w:val="a3"/>
        <w:spacing w:before="200"/>
      </w:pPr>
      <w:r>
        <w:t>Цель контроля:</w:t>
      </w:r>
    </w:p>
    <w:p w:rsidR="00DF02E7" w:rsidRDefault="00386D99">
      <w:pPr>
        <w:pStyle w:val="a4"/>
        <w:numPr>
          <w:ilvl w:val="0"/>
          <w:numId w:val="1"/>
        </w:numPr>
        <w:tabs>
          <w:tab w:val="left" w:pos="2518"/>
        </w:tabs>
        <w:spacing w:before="45"/>
        <w:rPr>
          <w:sz w:val="24"/>
        </w:rPr>
      </w:pPr>
      <w:r>
        <w:rPr>
          <w:sz w:val="24"/>
        </w:rPr>
        <w:t>организация бесплатного горячего питания для учащихся 1-4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классов;</w:t>
      </w:r>
    </w:p>
    <w:p w:rsidR="00DF02E7" w:rsidRDefault="00386D99">
      <w:pPr>
        <w:pStyle w:val="a4"/>
        <w:numPr>
          <w:ilvl w:val="0"/>
          <w:numId w:val="1"/>
        </w:numPr>
        <w:tabs>
          <w:tab w:val="left" w:pos="2518"/>
        </w:tabs>
        <w:rPr>
          <w:sz w:val="24"/>
        </w:rPr>
      </w:pPr>
      <w:r>
        <w:rPr>
          <w:sz w:val="24"/>
        </w:rPr>
        <w:t>организация питания за родительскую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плату;</w:t>
      </w:r>
    </w:p>
    <w:p w:rsidR="00DF02E7" w:rsidRDefault="00386D99">
      <w:pPr>
        <w:pStyle w:val="a4"/>
        <w:numPr>
          <w:ilvl w:val="0"/>
          <w:numId w:val="1"/>
        </w:numPr>
        <w:tabs>
          <w:tab w:val="left" w:pos="2518"/>
        </w:tabs>
        <w:rPr>
          <w:sz w:val="24"/>
        </w:rPr>
      </w:pPr>
      <w:r>
        <w:rPr>
          <w:sz w:val="24"/>
        </w:rPr>
        <w:t>качество готовых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блюд;</w:t>
      </w:r>
    </w:p>
    <w:p w:rsidR="00DF02E7" w:rsidRDefault="00386D99">
      <w:pPr>
        <w:pStyle w:val="a4"/>
        <w:numPr>
          <w:ilvl w:val="0"/>
          <w:numId w:val="1"/>
        </w:numPr>
        <w:tabs>
          <w:tab w:val="left" w:pos="2518"/>
        </w:tabs>
        <w:spacing w:before="46"/>
        <w:rPr>
          <w:sz w:val="24"/>
        </w:rPr>
      </w:pPr>
      <w:r>
        <w:rPr>
          <w:sz w:val="24"/>
        </w:rPr>
        <w:t>соблюдение санитарных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норм.</w:t>
      </w:r>
    </w:p>
    <w:p w:rsidR="00DF02E7" w:rsidRDefault="00386D99">
      <w:pPr>
        <w:pStyle w:val="a3"/>
        <w:spacing w:after="44"/>
      </w:pPr>
      <w:r>
        <w:t xml:space="preserve">На день проверки обед для учащихся 1-4 </w:t>
      </w:r>
      <w:proofErr w:type="spellStart"/>
      <w:r>
        <w:t>кл</w:t>
      </w:r>
      <w:proofErr w:type="spellEnd"/>
      <w:r>
        <w:t>. состоял из следующих блюд:</w:t>
      </w:r>
    </w:p>
    <w:p w:rsidR="00386D99" w:rsidRDefault="00386D99">
      <w:pPr>
        <w:pStyle w:val="a3"/>
        <w:spacing w:after="44"/>
      </w:pPr>
    </w:p>
    <w:tbl>
      <w:tblPr>
        <w:tblStyle w:val="TableNormal"/>
        <w:tblW w:w="0" w:type="auto"/>
        <w:tblInd w:w="1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1618"/>
      </w:tblGrid>
      <w:tr w:rsidR="00DF02E7">
        <w:trPr>
          <w:trHeight w:val="326"/>
        </w:trPr>
        <w:tc>
          <w:tcPr>
            <w:tcW w:w="5509" w:type="dxa"/>
          </w:tcPr>
          <w:p w:rsidR="00DF02E7" w:rsidRDefault="00386D99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блюда</w:t>
            </w:r>
          </w:p>
        </w:tc>
        <w:tc>
          <w:tcPr>
            <w:tcW w:w="1618" w:type="dxa"/>
          </w:tcPr>
          <w:p w:rsidR="00DF02E7" w:rsidRDefault="00386D99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Вес порции</w:t>
            </w:r>
          </w:p>
        </w:tc>
      </w:tr>
      <w:tr w:rsidR="00DF02E7">
        <w:trPr>
          <w:trHeight w:val="325"/>
        </w:trPr>
        <w:tc>
          <w:tcPr>
            <w:tcW w:w="5509" w:type="dxa"/>
          </w:tcPr>
          <w:p w:rsidR="00DF02E7" w:rsidRDefault="00386D9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1.салат из свежих помидор</w:t>
            </w:r>
          </w:p>
        </w:tc>
        <w:tc>
          <w:tcPr>
            <w:tcW w:w="1618" w:type="dxa"/>
          </w:tcPr>
          <w:p w:rsidR="00DF02E7" w:rsidRDefault="00386D9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F02E7">
        <w:trPr>
          <w:trHeight w:val="323"/>
        </w:trPr>
        <w:tc>
          <w:tcPr>
            <w:tcW w:w="5509" w:type="dxa"/>
          </w:tcPr>
          <w:p w:rsidR="00DF02E7" w:rsidRDefault="00386D9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2.борщ с мясом</w:t>
            </w:r>
          </w:p>
        </w:tc>
        <w:tc>
          <w:tcPr>
            <w:tcW w:w="1618" w:type="dxa"/>
          </w:tcPr>
          <w:p w:rsidR="00DF02E7" w:rsidRDefault="00386D9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200/39</w:t>
            </w:r>
          </w:p>
        </w:tc>
      </w:tr>
      <w:tr w:rsidR="00DF02E7">
        <w:trPr>
          <w:trHeight w:val="585"/>
        </w:trPr>
        <w:tc>
          <w:tcPr>
            <w:tcW w:w="5509" w:type="dxa"/>
          </w:tcPr>
          <w:p w:rsidR="00DF02E7" w:rsidRDefault="00386D99">
            <w:pPr>
              <w:pStyle w:val="TableParagraph"/>
              <w:tabs>
                <w:tab w:val="left" w:pos="1144"/>
                <w:tab w:val="left" w:pos="3586"/>
                <w:tab w:val="left" w:pos="5294"/>
              </w:tabs>
              <w:spacing w:line="29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3.пюре</w:t>
            </w:r>
            <w:r>
              <w:rPr>
                <w:sz w:val="24"/>
              </w:rPr>
              <w:tab/>
              <w:t>картофельное/рыба,</w:t>
            </w:r>
            <w:r>
              <w:rPr>
                <w:sz w:val="24"/>
              </w:rPr>
              <w:tab/>
              <w:t>припущенная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овощами</w:t>
            </w:r>
          </w:p>
        </w:tc>
        <w:tc>
          <w:tcPr>
            <w:tcW w:w="1618" w:type="dxa"/>
          </w:tcPr>
          <w:p w:rsidR="00DF02E7" w:rsidRDefault="00386D99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180/80</w:t>
            </w:r>
          </w:p>
        </w:tc>
      </w:tr>
      <w:tr w:rsidR="00DF02E7">
        <w:trPr>
          <w:trHeight w:val="325"/>
        </w:trPr>
        <w:tc>
          <w:tcPr>
            <w:tcW w:w="5509" w:type="dxa"/>
          </w:tcPr>
          <w:p w:rsidR="00DF02E7" w:rsidRDefault="00386D99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4. компот из свежих яблок</w:t>
            </w:r>
          </w:p>
        </w:tc>
        <w:tc>
          <w:tcPr>
            <w:tcW w:w="1618" w:type="dxa"/>
          </w:tcPr>
          <w:p w:rsidR="00DF02E7" w:rsidRDefault="00386D99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DF02E7">
        <w:trPr>
          <w:trHeight w:val="326"/>
        </w:trPr>
        <w:tc>
          <w:tcPr>
            <w:tcW w:w="5509" w:type="dxa"/>
          </w:tcPr>
          <w:p w:rsidR="00DF02E7" w:rsidRDefault="00386D9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5.батон с маслом </w:t>
            </w:r>
          </w:p>
        </w:tc>
        <w:tc>
          <w:tcPr>
            <w:tcW w:w="1618" w:type="dxa"/>
          </w:tcPr>
          <w:p w:rsidR="00DF02E7" w:rsidRDefault="00386D9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20/5</w:t>
            </w:r>
          </w:p>
        </w:tc>
      </w:tr>
      <w:tr w:rsidR="00DF02E7">
        <w:trPr>
          <w:trHeight w:val="323"/>
        </w:trPr>
        <w:tc>
          <w:tcPr>
            <w:tcW w:w="5509" w:type="dxa"/>
          </w:tcPr>
          <w:p w:rsidR="00DF02E7" w:rsidRDefault="00386D9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6.хлеб ржаной</w:t>
            </w:r>
          </w:p>
        </w:tc>
        <w:tc>
          <w:tcPr>
            <w:tcW w:w="1618" w:type="dxa"/>
          </w:tcPr>
          <w:p w:rsidR="00DF02E7" w:rsidRDefault="00386D9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DF02E7" w:rsidRDefault="00386D99">
      <w:pPr>
        <w:pStyle w:val="1"/>
      </w:pPr>
      <w:r>
        <w:t>Стоимость обеда: 80,91</w:t>
      </w:r>
    </w:p>
    <w:p w:rsidR="00386D99" w:rsidRDefault="00386D99">
      <w:pPr>
        <w:pStyle w:val="a3"/>
        <w:spacing w:before="45" w:after="44"/>
      </w:pPr>
    </w:p>
    <w:p w:rsidR="00DF02E7" w:rsidRDefault="00386D99">
      <w:pPr>
        <w:pStyle w:val="a3"/>
        <w:spacing w:before="45" w:after="44"/>
      </w:pPr>
      <w:r>
        <w:t xml:space="preserve">На день проверки обед для учащихся 5-9 </w:t>
      </w:r>
      <w:proofErr w:type="spellStart"/>
      <w:r>
        <w:t>кл</w:t>
      </w:r>
      <w:proofErr w:type="spellEnd"/>
      <w:r>
        <w:t>. состоял из следующих блюд:</w:t>
      </w:r>
    </w:p>
    <w:tbl>
      <w:tblPr>
        <w:tblStyle w:val="TableNormal"/>
        <w:tblW w:w="0" w:type="auto"/>
        <w:tblInd w:w="1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6"/>
        <w:gridCol w:w="1551"/>
      </w:tblGrid>
      <w:tr w:rsidR="00DF02E7">
        <w:trPr>
          <w:trHeight w:val="326"/>
        </w:trPr>
        <w:tc>
          <w:tcPr>
            <w:tcW w:w="5576" w:type="dxa"/>
          </w:tcPr>
          <w:p w:rsidR="00DF02E7" w:rsidRDefault="00386D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блюда</w:t>
            </w:r>
          </w:p>
        </w:tc>
        <w:tc>
          <w:tcPr>
            <w:tcW w:w="1551" w:type="dxa"/>
          </w:tcPr>
          <w:p w:rsidR="00DF02E7" w:rsidRDefault="00386D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Вес порции</w:t>
            </w:r>
          </w:p>
        </w:tc>
      </w:tr>
      <w:tr w:rsidR="00DF02E7">
        <w:trPr>
          <w:trHeight w:val="323"/>
        </w:trPr>
        <w:tc>
          <w:tcPr>
            <w:tcW w:w="5576" w:type="dxa"/>
          </w:tcPr>
          <w:p w:rsidR="00DF02E7" w:rsidRDefault="00386D99" w:rsidP="00386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салат из свежих помидор</w:t>
            </w:r>
          </w:p>
        </w:tc>
        <w:tc>
          <w:tcPr>
            <w:tcW w:w="1551" w:type="dxa"/>
          </w:tcPr>
          <w:p w:rsidR="00DF02E7" w:rsidRDefault="00386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F02E7">
        <w:trPr>
          <w:trHeight w:val="326"/>
        </w:trPr>
        <w:tc>
          <w:tcPr>
            <w:tcW w:w="5576" w:type="dxa"/>
          </w:tcPr>
          <w:p w:rsidR="00DF02E7" w:rsidRDefault="00386D99" w:rsidP="00386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 борщ с мясом</w:t>
            </w:r>
          </w:p>
        </w:tc>
        <w:tc>
          <w:tcPr>
            <w:tcW w:w="1551" w:type="dxa"/>
          </w:tcPr>
          <w:p w:rsidR="00DF02E7" w:rsidRDefault="00386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250/56</w:t>
            </w:r>
          </w:p>
        </w:tc>
      </w:tr>
      <w:tr w:rsidR="00DF02E7">
        <w:trPr>
          <w:trHeight w:val="585"/>
        </w:trPr>
        <w:tc>
          <w:tcPr>
            <w:tcW w:w="5576" w:type="dxa"/>
          </w:tcPr>
          <w:p w:rsidR="00DF02E7" w:rsidRDefault="00386D99">
            <w:pPr>
              <w:pStyle w:val="TableParagraph"/>
              <w:tabs>
                <w:tab w:val="left" w:pos="1209"/>
                <w:tab w:val="left" w:pos="3654"/>
                <w:tab w:val="left" w:pos="535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3.пюре</w:t>
            </w:r>
            <w:r>
              <w:rPr>
                <w:sz w:val="24"/>
              </w:rPr>
              <w:tab/>
              <w:t>картофельное/рыба,</w:t>
            </w:r>
            <w:r>
              <w:rPr>
                <w:sz w:val="24"/>
              </w:rPr>
              <w:tab/>
              <w:t>припущенная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F02E7" w:rsidRDefault="00386D9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овощами</w:t>
            </w:r>
          </w:p>
        </w:tc>
        <w:tc>
          <w:tcPr>
            <w:tcW w:w="1551" w:type="dxa"/>
          </w:tcPr>
          <w:p w:rsidR="00DF02E7" w:rsidRDefault="00386D99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200/86</w:t>
            </w:r>
          </w:p>
        </w:tc>
      </w:tr>
      <w:tr w:rsidR="00DF02E7">
        <w:trPr>
          <w:trHeight w:val="325"/>
        </w:trPr>
        <w:tc>
          <w:tcPr>
            <w:tcW w:w="5576" w:type="dxa"/>
          </w:tcPr>
          <w:p w:rsidR="00DF02E7" w:rsidRDefault="00386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 компот из свежих яблок</w:t>
            </w:r>
          </w:p>
        </w:tc>
        <w:tc>
          <w:tcPr>
            <w:tcW w:w="1551" w:type="dxa"/>
          </w:tcPr>
          <w:p w:rsidR="00DF02E7" w:rsidRDefault="00386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DF02E7">
        <w:trPr>
          <w:trHeight w:val="323"/>
        </w:trPr>
        <w:tc>
          <w:tcPr>
            <w:tcW w:w="5576" w:type="dxa"/>
          </w:tcPr>
          <w:p w:rsidR="00DF02E7" w:rsidRDefault="00386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5.батон с маслом</w:t>
            </w:r>
          </w:p>
        </w:tc>
        <w:tc>
          <w:tcPr>
            <w:tcW w:w="1551" w:type="dxa"/>
          </w:tcPr>
          <w:p w:rsidR="00DF02E7" w:rsidRDefault="00386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F02E7">
        <w:trPr>
          <w:trHeight w:val="326"/>
        </w:trPr>
        <w:tc>
          <w:tcPr>
            <w:tcW w:w="5576" w:type="dxa"/>
          </w:tcPr>
          <w:p w:rsidR="00DF02E7" w:rsidRDefault="00386D9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6.хлеб ржаной</w:t>
            </w:r>
          </w:p>
        </w:tc>
        <w:tc>
          <w:tcPr>
            <w:tcW w:w="1551" w:type="dxa"/>
          </w:tcPr>
          <w:p w:rsidR="00DF02E7" w:rsidRDefault="00386D9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DF02E7" w:rsidRDefault="00386D99" w:rsidP="00386D99">
      <w:pPr>
        <w:pStyle w:val="1"/>
        <w:tabs>
          <w:tab w:val="left" w:pos="6068"/>
        </w:tabs>
        <w:ind w:left="0"/>
      </w:pPr>
      <w:r>
        <w:t>Стоимость обеда:</w:t>
      </w:r>
      <w:r>
        <w:rPr>
          <w:spacing w:val="-9"/>
        </w:rPr>
        <w:t xml:space="preserve"> </w:t>
      </w:r>
      <w:r>
        <w:t>56,00</w:t>
      </w:r>
    </w:p>
    <w:p w:rsidR="00386D99" w:rsidRDefault="00386D99" w:rsidP="00386D99">
      <w:pPr>
        <w:pStyle w:val="a3"/>
        <w:tabs>
          <w:tab w:val="left" w:pos="2027"/>
        </w:tabs>
        <w:spacing w:before="45" w:line="276" w:lineRule="auto"/>
        <w:ind w:left="107" w:right="128" w:firstLine="706"/>
      </w:pPr>
    </w:p>
    <w:p w:rsidR="00DF02E7" w:rsidRDefault="00386D99" w:rsidP="00386D99">
      <w:pPr>
        <w:pStyle w:val="a3"/>
        <w:tabs>
          <w:tab w:val="left" w:pos="2027"/>
        </w:tabs>
        <w:spacing w:before="45" w:line="276" w:lineRule="auto"/>
        <w:ind w:left="107" w:right="128" w:firstLine="706"/>
      </w:pPr>
      <w:r>
        <w:t>Комиссия</w:t>
      </w:r>
      <w:r>
        <w:tab/>
        <w:t xml:space="preserve">оценила степень проварки, цвет блюд, вес порций, наличие суточных проб. Также соблюдение санитарных требований работниками пищеблока. Проверена посуда - сколов, трещин и других повреждений не имеется. Замечаний нет. О результатах общественного </w:t>
      </w:r>
      <w:proofErr w:type="gramStart"/>
      <w:r>
        <w:t>контроля</w:t>
      </w:r>
      <w:r>
        <w:rPr>
          <w:spacing w:val="-11"/>
        </w:rPr>
        <w:t xml:space="preserve"> </w:t>
      </w:r>
      <w:r>
        <w:t>за</w:t>
      </w:r>
      <w:proofErr w:type="gramEnd"/>
      <w:r>
        <w:t xml:space="preserve"> организацией горячего питания учащихся был составлен и подписан акт.</w:t>
      </w:r>
    </w:p>
    <w:p w:rsidR="00ED57FF" w:rsidRDefault="00ED57FF" w:rsidP="00386D99">
      <w:pPr>
        <w:pStyle w:val="a3"/>
        <w:tabs>
          <w:tab w:val="left" w:pos="2027"/>
        </w:tabs>
        <w:spacing w:before="45" w:line="276" w:lineRule="auto"/>
        <w:ind w:left="107" w:right="128" w:firstLine="706"/>
      </w:pPr>
      <w:r>
        <w:rPr>
          <w:noProof/>
          <w:lang w:eastAsia="ru-RU"/>
        </w:rPr>
        <w:drawing>
          <wp:inline distT="0" distB="0" distL="0" distR="0">
            <wp:extent cx="5033176" cy="2351599"/>
            <wp:effectExtent l="0" t="0" r="0" b="0"/>
            <wp:docPr id="1" name="Рисунок 1" descr="D:\IMG_20220930_110456_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20220930_110456_4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807" cy="235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D99" w:rsidRDefault="00386D99" w:rsidP="00386D99">
      <w:pPr>
        <w:pStyle w:val="a3"/>
        <w:tabs>
          <w:tab w:val="left" w:pos="2027"/>
        </w:tabs>
        <w:spacing w:before="45" w:line="276" w:lineRule="auto"/>
        <w:ind w:left="107" w:right="128" w:firstLine="706"/>
      </w:pPr>
    </w:p>
    <w:p w:rsidR="00DF02E7" w:rsidRDefault="00ED57FF">
      <w:pPr>
        <w:pStyle w:val="a3"/>
        <w:spacing w:before="4"/>
        <w:ind w:left="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26250" cy="5119688"/>
            <wp:effectExtent l="0" t="0" r="0" b="5080"/>
            <wp:docPr id="2" name="Рисунок 2" descr="D:\IMG_20220930_110426_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G_20220930_110426_5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511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02E7">
      <w:type w:val="continuous"/>
      <w:pgSz w:w="11910" w:h="16840"/>
      <w:pgMar w:top="300" w:right="5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F163C"/>
    <w:multiLevelType w:val="hybridMultilevel"/>
    <w:tmpl w:val="7384146C"/>
    <w:lvl w:ilvl="0" w:tplc="CE540D94">
      <w:numFmt w:val="bullet"/>
      <w:lvlText w:val="-"/>
      <w:lvlJc w:val="left"/>
      <w:pPr>
        <w:ind w:left="2518" w:hanging="130"/>
      </w:pPr>
      <w:rPr>
        <w:rFonts w:ascii="Carlito" w:eastAsia="Carlito" w:hAnsi="Carlito" w:cs="Carlito" w:hint="default"/>
        <w:w w:val="100"/>
        <w:sz w:val="24"/>
        <w:szCs w:val="24"/>
        <w:lang w:val="ru-RU" w:eastAsia="en-US" w:bidi="ar-SA"/>
      </w:rPr>
    </w:lvl>
    <w:lvl w:ilvl="1" w:tplc="2F9490F4">
      <w:numFmt w:val="bullet"/>
      <w:lvlText w:val="•"/>
      <w:lvlJc w:val="left"/>
      <w:pPr>
        <w:ind w:left="3342" w:hanging="130"/>
      </w:pPr>
      <w:rPr>
        <w:rFonts w:hint="default"/>
        <w:lang w:val="ru-RU" w:eastAsia="en-US" w:bidi="ar-SA"/>
      </w:rPr>
    </w:lvl>
    <w:lvl w:ilvl="2" w:tplc="4802F058">
      <w:numFmt w:val="bullet"/>
      <w:lvlText w:val="•"/>
      <w:lvlJc w:val="left"/>
      <w:pPr>
        <w:ind w:left="4165" w:hanging="130"/>
      </w:pPr>
      <w:rPr>
        <w:rFonts w:hint="default"/>
        <w:lang w:val="ru-RU" w:eastAsia="en-US" w:bidi="ar-SA"/>
      </w:rPr>
    </w:lvl>
    <w:lvl w:ilvl="3" w:tplc="E66E9830">
      <w:numFmt w:val="bullet"/>
      <w:lvlText w:val="•"/>
      <w:lvlJc w:val="left"/>
      <w:pPr>
        <w:ind w:left="4987" w:hanging="130"/>
      </w:pPr>
      <w:rPr>
        <w:rFonts w:hint="default"/>
        <w:lang w:val="ru-RU" w:eastAsia="en-US" w:bidi="ar-SA"/>
      </w:rPr>
    </w:lvl>
    <w:lvl w:ilvl="4" w:tplc="E5EC4F20">
      <w:numFmt w:val="bullet"/>
      <w:lvlText w:val="•"/>
      <w:lvlJc w:val="left"/>
      <w:pPr>
        <w:ind w:left="5810" w:hanging="130"/>
      </w:pPr>
      <w:rPr>
        <w:rFonts w:hint="default"/>
        <w:lang w:val="ru-RU" w:eastAsia="en-US" w:bidi="ar-SA"/>
      </w:rPr>
    </w:lvl>
    <w:lvl w:ilvl="5" w:tplc="DBDC0AE4">
      <w:numFmt w:val="bullet"/>
      <w:lvlText w:val="•"/>
      <w:lvlJc w:val="left"/>
      <w:pPr>
        <w:ind w:left="6633" w:hanging="130"/>
      </w:pPr>
      <w:rPr>
        <w:rFonts w:hint="default"/>
        <w:lang w:val="ru-RU" w:eastAsia="en-US" w:bidi="ar-SA"/>
      </w:rPr>
    </w:lvl>
    <w:lvl w:ilvl="6" w:tplc="1DD4B50E">
      <w:numFmt w:val="bullet"/>
      <w:lvlText w:val="•"/>
      <w:lvlJc w:val="left"/>
      <w:pPr>
        <w:ind w:left="7455" w:hanging="130"/>
      </w:pPr>
      <w:rPr>
        <w:rFonts w:hint="default"/>
        <w:lang w:val="ru-RU" w:eastAsia="en-US" w:bidi="ar-SA"/>
      </w:rPr>
    </w:lvl>
    <w:lvl w:ilvl="7" w:tplc="7C5C3EE8">
      <w:numFmt w:val="bullet"/>
      <w:lvlText w:val="•"/>
      <w:lvlJc w:val="left"/>
      <w:pPr>
        <w:ind w:left="8278" w:hanging="130"/>
      </w:pPr>
      <w:rPr>
        <w:rFonts w:hint="default"/>
        <w:lang w:val="ru-RU" w:eastAsia="en-US" w:bidi="ar-SA"/>
      </w:rPr>
    </w:lvl>
    <w:lvl w:ilvl="8" w:tplc="AC8C297A">
      <w:numFmt w:val="bullet"/>
      <w:lvlText w:val="•"/>
      <w:lvlJc w:val="left"/>
      <w:pPr>
        <w:ind w:left="9101" w:hanging="13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E7"/>
    <w:rsid w:val="00386D99"/>
    <w:rsid w:val="0048188B"/>
    <w:rsid w:val="00DF02E7"/>
    <w:rsid w:val="00ED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rlito" w:eastAsia="Carlito" w:hAnsi="Carlito" w:cs="Carlito"/>
      <w:lang w:val="ru-RU"/>
    </w:rPr>
  </w:style>
  <w:style w:type="paragraph" w:styleId="1">
    <w:name w:val="heading 1"/>
    <w:basedOn w:val="a"/>
    <w:uiPriority w:val="1"/>
    <w:qFormat/>
    <w:pPr>
      <w:ind w:left="8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3"/>
      <w:ind w:left="81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3"/>
      <w:ind w:left="2518" w:hanging="130"/>
    </w:pPr>
  </w:style>
  <w:style w:type="paragraph" w:customStyle="1" w:styleId="TableParagraph">
    <w:name w:val="Table Paragraph"/>
    <w:basedOn w:val="a"/>
    <w:uiPriority w:val="1"/>
    <w:qFormat/>
    <w:pPr>
      <w:spacing w:line="292" w:lineRule="exact"/>
      <w:ind w:left="170"/>
    </w:pPr>
  </w:style>
  <w:style w:type="paragraph" w:styleId="a5">
    <w:name w:val="Balloon Text"/>
    <w:basedOn w:val="a"/>
    <w:link w:val="a6"/>
    <w:uiPriority w:val="99"/>
    <w:semiHidden/>
    <w:unhideWhenUsed/>
    <w:rsid w:val="00ED57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7FF"/>
    <w:rPr>
      <w:rFonts w:ascii="Tahoma" w:eastAsia="Carlito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rlito" w:eastAsia="Carlito" w:hAnsi="Carlito" w:cs="Carlito"/>
      <w:lang w:val="ru-RU"/>
    </w:rPr>
  </w:style>
  <w:style w:type="paragraph" w:styleId="1">
    <w:name w:val="heading 1"/>
    <w:basedOn w:val="a"/>
    <w:uiPriority w:val="1"/>
    <w:qFormat/>
    <w:pPr>
      <w:ind w:left="8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3"/>
      <w:ind w:left="81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3"/>
      <w:ind w:left="2518" w:hanging="130"/>
    </w:pPr>
  </w:style>
  <w:style w:type="paragraph" w:customStyle="1" w:styleId="TableParagraph">
    <w:name w:val="Table Paragraph"/>
    <w:basedOn w:val="a"/>
    <w:uiPriority w:val="1"/>
    <w:qFormat/>
    <w:pPr>
      <w:spacing w:line="292" w:lineRule="exact"/>
      <w:ind w:left="170"/>
    </w:pPr>
  </w:style>
  <w:style w:type="paragraph" w:styleId="a5">
    <w:name w:val="Balloon Text"/>
    <w:basedOn w:val="a"/>
    <w:link w:val="a6"/>
    <w:uiPriority w:val="99"/>
    <w:semiHidden/>
    <w:unhideWhenUsed/>
    <w:rsid w:val="00ED57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7FF"/>
    <w:rPr>
      <w:rFonts w:ascii="Tahoma" w:eastAsia="Carlito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6</cp:lastModifiedBy>
  <cp:revision>6</cp:revision>
  <dcterms:created xsi:type="dcterms:W3CDTF">2022-09-30T11:15:00Z</dcterms:created>
  <dcterms:modified xsi:type="dcterms:W3CDTF">2022-09-30T11:27:00Z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2022-09-30T00:00:00Z</vt:filetime>
  </property>
</Properties>
</file>